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pl-PL"/>
        </w:rPr>
      </w:pPr>
      <w:r>
        <w:rPr>
          <w:lang w:val="pl-PL"/>
        </w:rPr>
        <w:t>Transkrypcja do filmu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Nagranie rozpoczyna się od kadru pokazującego </w:t>
      </w:r>
      <w:r>
        <w:rPr>
          <w:lang w:val="pl-PL"/>
        </w:rPr>
        <w:t xml:space="preserve">zabudowania, następnie kadr wskazuje policjanta przygotowującego się do akcji. Kolejne kadry pokazują jazdę samochodem, oraz tył poprzedzającego samochodu/radiowozu jadącego z włączonymi światłami uprzywilejowania. W kolejne  odsłonie zdjęcie ukazuje policjantów z jednostki specjalnej, po czym następne kadry filmu pokazują policjantów z  </w:t>
      </w:r>
      <w:r>
        <w:rPr>
          <w:lang w:val="pl-PL" w:eastAsia="zxx" w:bidi="zxx"/>
        </w:rPr>
        <w:t xml:space="preserve">Samodzielnego Pododdziału Kontrterrorystycznego Policji w Opolu, </w:t>
      </w:r>
      <w:r>
        <w:rPr>
          <w:lang w:val="pl-PL" w:eastAsia="zxx" w:bidi="zxx"/>
        </w:rPr>
        <w:t xml:space="preserve">z psem służbowym wchodzących siłowo do lokalu. Ostatnie kardy filmu, to zdjęcie zabezpieczonych niebezpiecznych narzędzi – maczeta oraz nóż. 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spacing w:before="0" w:after="160"/>
        <w:rPr>
          <w:lang w:val="pl-PL"/>
        </w:rPr>
      </w:pPr>
      <w:r>
        <w:rPr>
          <w:lang w:val="pl-PL"/>
        </w:rPr>
        <w:t xml:space="preserve">Film trwa 16 sekund.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E946-E35C-4105-AD63-D5E048C1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LibreOffice/5.4.3.2$Windows_x86 LibreOffice_project/92a7159f7e4af62137622921e809f8546db437e5</Application>
  <Pages>1</Pages>
  <Words>77</Words>
  <Characters>555</Characters>
  <CharactersWithSpaces>635</CharactersWithSpaces>
  <Paragraphs>3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2024-04-18T08:23:00Z</dcterms:created>
  <dc:creator>Dawid Gierczyk</dc:creator>
  <dc:description/>
  <dc:language>pl-PL</dc:language>
  <cp:lastModifiedBy/>
  <dcterms:modified xsi:type="dcterms:W3CDTF">2024-12-31T10:48:28Z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KGP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